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27FB9" w14:textId="77777777" w:rsidR="00754CC7" w:rsidRDefault="00754CC7" w:rsidP="002532ED">
      <w:pPr>
        <w:jc w:val="both"/>
      </w:pPr>
    </w:p>
    <w:p w14:paraId="1A7A8066" w14:textId="77777777" w:rsidR="005A7080" w:rsidRDefault="005A7080" w:rsidP="002532ED">
      <w:pPr>
        <w:jc w:val="both"/>
      </w:pPr>
    </w:p>
    <w:p w14:paraId="689C98A0" w14:textId="77777777" w:rsidR="005A7080" w:rsidRDefault="005A7080" w:rsidP="002532ED">
      <w:pPr>
        <w:jc w:val="both"/>
      </w:pPr>
    </w:p>
    <w:p w14:paraId="5A982E94" w14:textId="77777777" w:rsidR="005A7080" w:rsidRDefault="005A7080" w:rsidP="002532ED">
      <w:pPr>
        <w:jc w:val="both"/>
      </w:pPr>
    </w:p>
    <w:p w14:paraId="1B3FD8A8" w14:textId="77777777" w:rsidR="005A7080" w:rsidRDefault="005A7080" w:rsidP="002532ED">
      <w:pPr>
        <w:jc w:val="both"/>
      </w:pPr>
    </w:p>
    <w:p w14:paraId="7B67664A" w14:textId="77777777" w:rsidR="00754CC7" w:rsidRDefault="00754CC7" w:rsidP="002532ED">
      <w:pPr>
        <w:jc w:val="both"/>
      </w:pPr>
    </w:p>
    <w:p w14:paraId="48CC2D1A" w14:textId="77777777" w:rsidR="00754CC7" w:rsidRDefault="00754CC7" w:rsidP="002532ED">
      <w:pPr>
        <w:jc w:val="both"/>
      </w:pPr>
    </w:p>
    <w:p w14:paraId="5BEB20D3" w14:textId="77777777" w:rsidR="00754CC7" w:rsidRDefault="00754CC7" w:rsidP="002532ED">
      <w:pPr>
        <w:jc w:val="both"/>
      </w:pPr>
    </w:p>
    <w:p w14:paraId="66572B72" w14:textId="77777777" w:rsidR="00B720A6" w:rsidRDefault="00B720A6" w:rsidP="00B720A6">
      <w:pPr>
        <w:ind w:firstLine="720"/>
        <w:jc w:val="both"/>
        <w:rPr>
          <w:sz w:val="28"/>
          <w:szCs w:val="28"/>
        </w:rPr>
      </w:pPr>
    </w:p>
    <w:p w14:paraId="392AAABA" w14:textId="77777777" w:rsidR="00B720A6" w:rsidRDefault="00B720A6" w:rsidP="00B720A6">
      <w:pPr>
        <w:ind w:firstLine="720"/>
        <w:jc w:val="both"/>
        <w:rPr>
          <w:sz w:val="28"/>
          <w:szCs w:val="28"/>
        </w:rPr>
      </w:pPr>
    </w:p>
    <w:p w14:paraId="34E47424" w14:textId="77777777" w:rsidR="00B720A6" w:rsidRDefault="00B720A6" w:rsidP="00B720A6">
      <w:pPr>
        <w:ind w:firstLine="720"/>
        <w:jc w:val="both"/>
        <w:rPr>
          <w:sz w:val="28"/>
          <w:szCs w:val="28"/>
        </w:rPr>
      </w:pPr>
    </w:p>
    <w:p w14:paraId="3B48695D" w14:textId="77777777" w:rsidR="00B720A6" w:rsidRDefault="00B720A6" w:rsidP="00B720A6">
      <w:pPr>
        <w:ind w:firstLine="720"/>
        <w:jc w:val="both"/>
        <w:rPr>
          <w:sz w:val="28"/>
          <w:szCs w:val="28"/>
        </w:rPr>
      </w:pPr>
    </w:p>
    <w:p w14:paraId="63FED7EB" w14:textId="77777777" w:rsidR="00B720A6" w:rsidRDefault="00B720A6" w:rsidP="00B720A6">
      <w:pPr>
        <w:ind w:firstLine="720"/>
        <w:jc w:val="both"/>
        <w:rPr>
          <w:sz w:val="28"/>
          <w:szCs w:val="28"/>
        </w:rPr>
      </w:pPr>
    </w:p>
    <w:p w14:paraId="42AE48FC" w14:textId="77777777" w:rsidR="00CE753C" w:rsidRPr="00CE753C" w:rsidRDefault="00CE753C" w:rsidP="00CE753C">
      <w:pPr>
        <w:ind w:firstLine="720"/>
        <w:jc w:val="both"/>
        <w:rPr>
          <w:b/>
          <w:sz w:val="28"/>
          <w:szCs w:val="28"/>
        </w:rPr>
      </w:pPr>
    </w:p>
    <w:p w14:paraId="3332B3A1" w14:textId="77777777" w:rsidR="00CE753C" w:rsidRPr="00CE753C" w:rsidRDefault="00C80B8B" w:rsidP="00CE753C">
      <w:pPr>
        <w:ind w:firstLine="720"/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3A9409F9" wp14:editId="5C4F5811">
            <wp:simplePos x="0" y="0"/>
            <wp:positionH relativeFrom="margin">
              <wp:align>left</wp:align>
            </wp:positionH>
            <wp:positionV relativeFrom="paragraph">
              <wp:posOffset>112395</wp:posOffset>
            </wp:positionV>
            <wp:extent cx="573405" cy="601980"/>
            <wp:effectExtent l="0" t="0" r="0" b="0"/>
            <wp:wrapTight wrapText="bothSides">
              <wp:wrapPolygon edited="0">
                <wp:start x="0" y="0"/>
                <wp:lineTo x="0" y="21190"/>
                <wp:lineTo x="20811" y="21190"/>
                <wp:lineTo x="20811" y="0"/>
                <wp:lineTo x="0" y="0"/>
              </wp:wrapPolygon>
            </wp:wrapTight>
            <wp:docPr id="2" name="Picture 1" descr="C:\Users\User2\Desktop\index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2\Desktop\index.jpg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21F74A" w14:textId="77777777" w:rsidR="00CE753C" w:rsidRPr="00CE753C" w:rsidRDefault="00CE753C" w:rsidP="00CE753C">
      <w:pPr>
        <w:jc w:val="both"/>
        <w:rPr>
          <w:b/>
          <w:sz w:val="28"/>
          <w:szCs w:val="28"/>
        </w:rPr>
      </w:pPr>
      <w:r w:rsidRPr="00CE753C">
        <w:rPr>
          <w:b/>
          <w:sz w:val="28"/>
          <w:szCs w:val="28"/>
        </w:rPr>
        <w:t xml:space="preserve">   Crna Gora</w:t>
      </w:r>
    </w:p>
    <w:p w14:paraId="21189685" w14:textId="77777777" w:rsidR="00CE753C" w:rsidRPr="00CE753C" w:rsidRDefault="00CE753C" w:rsidP="00CE753C">
      <w:pPr>
        <w:jc w:val="both"/>
        <w:rPr>
          <w:b/>
        </w:rPr>
      </w:pPr>
      <w:r w:rsidRPr="00CE753C">
        <w:rPr>
          <w:b/>
        </w:rPr>
        <w:t>Opština Bijelo Polje</w:t>
      </w:r>
    </w:p>
    <w:p w14:paraId="47532E7A" w14:textId="77777777" w:rsidR="00CE753C" w:rsidRPr="00CE753C" w:rsidRDefault="00CE753C" w:rsidP="00CE753C">
      <w:pPr>
        <w:jc w:val="both"/>
        <w:rPr>
          <w:b/>
        </w:rPr>
      </w:pPr>
      <w:r w:rsidRPr="00CE753C">
        <w:rPr>
          <w:b/>
        </w:rPr>
        <w:t xml:space="preserve">     Predsjednik</w:t>
      </w:r>
    </w:p>
    <w:p w14:paraId="5D2AE712" w14:textId="77777777" w:rsidR="00CE753C" w:rsidRPr="00CE753C" w:rsidRDefault="00CE753C" w:rsidP="00CE753C">
      <w:pPr>
        <w:jc w:val="both"/>
      </w:pPr>
      <w:r w:rsidRPr="00CE753C">
        <w:rPr>
          <w:b/>
        </w:rPr>
        <w:t>Br. 01</w:t>
      </w:r>
      <w:r w:rsidRPr="00CE753C">
        <w:t>-</w:t>
      </w:r>
    </w:p>
    <w:p w14:paraId="51EF74D4" w14:textId="77777777" w:rsidR="00CE753C" w:rsidRPr="00CE753C" w:rsidRDefault="00CE753C" w:rsidP="00CE753C">
      <w:pPr>
        <w:jc w:val="both"/>
      </w:pPr>
      <w:r w:rsidRPr="00CE753C">
        <w:t>Bijelo Polje</w:t>
      </w:r>
      <w:r w:rsidRPr="00CE753C">
        <w:rPr>
          <w:b/>
        </w:rPr>
        <w:t xml:space="preserve">, </w:t>
      </w:r>
      <w:r w:rsidR="00FA7B8A">
        <w:t>_______202</w:t>
      </w:r>
      <w:r w:rsidR="003D06B0">
        <w:t>5</w:t>
      </w:r>
      <w:r w:rsidRPr="00CE753C">
        <w:t xml:space="preserve"> godine</w:t>
      </w:r>
    </w:p>
    <w:p w14:paraId="6A61DA4E" w14:textId="77777777" w:rsidR="00E107C2" w:rsidRDefault="00E107C2" w:rsidP="00E107C2">
      <w:pPr>
        <w:ind w:firstLine="720"/>
        <w:jc w:val="both"/>
        <w:rPr>
          <w:lang w:val="sr-Latn-RS"/>
        </w:rPr>
      </w:pPr>
    </w:p>
    <w:p w14:paraId="4700D4C0" w14:textId="77777777" w:rsidR="00E107C2" w:rsidRDefault="00E107C2" w:rsidP="00E107C2">
      <w:pPr>
        <w:ind w:firstLine="720"/>
        <w:rPr>
          <w:lang w:val="sr-Latn-RS"/>
        </w:rPr>
      </w:pPr>
    </w:p>
    <w:p w14:paraId="05EEB19B" w14:textId="77777777" w:rsidR="00E107C2" w:rsidRDefault="00E107C2" w:rsidP="00E107C2">
      <w:pPr>
        <w:ind w:firstLine="720"/>
        <w:rPr>
          <w:lang w:val="sr-Latn-RS"/>
        </w:rPr>
      </w:pPr>
    </w:p>
    <w:p w14:paraId="31203158" w14:textId="77777777" w:rsidR="001843F4" w:rsidRPr="001843F4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libri Light" w:hAnsi="Calibri Light" w:cs="Arial"/>
          <w:color w:val="000000"/>
        </w:rPr>
      </w:pPr>
    </w:p>
    <w:p w14:paraId="3B11D2FD" w14:textId="77777777" w:rsidR="001843F4" w:rsidRPr="001843F4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color w:val="000000"/>
        </w:rPr>
      </w:pPr>
    </w:p>
    <w:p w14:paraId="35D7FB78" w14:textId="77777777" w:rsidR="001843F4" w:rsidRPr="001843F4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color w:val="000000"/>
        </w:rPr>
      </w:pPr>
    </w:p>
    <w:p w14:paraId="39D6EFFA" w14:textId="77777777" w:rsidR="001843F4" w:rsidRPr="001843F4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color w:val="000000"/>
        </w:rPr>
      </w:pPr>
    </w:p>
    <w:p w14:paraId="05C12B4E" w14:textId="77777777" w:rsidR="001843F4" w:rsidRPr="001843F4" w:rsidRDefault="001843F4" w:rsidP="001843F4">
      <w:pPr>
        <w:widowControl w:val="0"/>
        <w:autoSpaceDE w:val="0"/>
        <w:autoSpaceDN w:val="0"/>
        <w:adjustRightInd w:val="0"/>
        <w:spacing w:before="40"/>
        <w:jc w:val="both"/>
        <w:rPr>
          <w:color w:val="000000"/>
        </w:rPr>
      </w:pPr>
    </w:p>
    <w:p w14:paraId="5EA70EE0" w14:textId="77777777" w:rsidR="001843F4" w:rsidRPr="00085706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color w:val="000000"/>
        </w:rPr>
      </w:pPr>
    </w:p>
    <w:p w14:paraId="49F2826A" w14:textId="77777777" w:rsidR="001843F4" w:rsidRPr="00085706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b/>
          <w:color w:val="000000"/>
        </w:rPr>
      </w:pPr>
      <w:r w:rsidRPr="00085706">
        <w:rPr>
          <w:b/>
          <w:color w:val="000000"/>
        </w:rPr>
        <w:t>SKUPŠTINA OPŠTINE</w:t>
      </w:r>
    </w:p>
    <w:p w14:paraId="7781EA94" w14:textId="77777777" w:rsidR="001843F4" w:rsidRPr="00085706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b/>
          <w:color w:val="000000"/>
        </w:rPr>
      </w:pPr>
    </w:p>
    <w:p w14:paraId="4E113A4F" w14:textId="77777777" w:rsidR="001843F4" w:rsidRPr="00085706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b/>
          <w:color w:val="000000"/>
          <w:u w:val="single"/>
        </w:rPr>
      </w:pP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  <w:t xml:space="preserve">               </w:t>
      </w:r>
      <w:r w:rsidRPr="00085706">
        <w:rPr>
          <w:b/>
          <w:color w:val="000000"/>
          <w:u w:val="single"/>
        </w:rPr>
        <w:t xml:space="preserve">BIJELO POLJE </w:t>
      </w:r>
    </w:p>
    <w:p w14:paraId="05F6BCFF" w14:textId="77777777" w:rsidR="001843F4" w:rsidRPr="00085706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b/>
          <w:color w:val="000000"/>
        </w:rPr>
      </w:pPr>
    </w:p>
    <w:p w14:paraId="65BD435F" w14:textId="77777777" w:rsidR="001843F4" w:rsidRPr="00085706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color w:val="000000"/>
        </w:rPr>
      </w:pPr>
    </w:p>
    <w:p w14:paraId="28CE9151" w14:textId="77777777" w:rsidR="001843F4" w:rsidRPr="003E5374" w:rsidRDefault="003E5374" w:rsidP="003E5374">
      <w:pPr>
        <w:ind w:firstLine="720"/>
        <w:jc w:val="both"/>
      </w:pPr>
      <w:r w:rsidRPr="006321C7">
        <w:rPr>
          <w:rFonts w:ascii="Cambria" w:hAnsi="Cambria"/>
          <w:color w:val="000000"/>
        </w:rPr>
        <w:t xml:space="preserve">Na osnovu člana 58 stav 1 tačka 2 Zakona o lokalnoj samoupravi </w:t>
      </w:r>
      <w:bookmarkStart w:id="0" w:name="_Hlk209426050"/>
      <w:r w:rsidRPr="006321C7">
        <w:rPr>
          <w:rFonts w:ascii="Cambria" w:hAnsi="Cambria"/>
        </w:rPr>
        <w:t>("Službeni list Crne Gore", br. 2/18, 34/19, 38/20, 50/22, 84/22, 81/25 i 98/25)</w:t>
      </w:r>
      <w:r w:rsidRPr="006321C7">
        <w:rPr>
          <w:rFonts w:ascii="Cambria" w:hAnsi="Cambria" w:cs="Calibri"/>
          <w:sz w:val="23"/>
          <w:szCs w:val="23"/>
          <w:lang w:val="en-US" w:eastAsia="en-US"/>
        </w:rPr>
        <w:t xml:space="preserve"> </w:t>
      </w:r>
      <w:bookmarkEnd w:id="0"/>
      <w:r w:rsidRPr="006321C7">
        <w:rPr>
          <w:rFonts w:ascii="Cambria" w:hAnsi="Cambria"/>
        </w:rPr>
        <w:t xml:space="preserve">i </w:t>
      </w:r>
      <w:r w:rsidRPr="006321C7">
        <w:rPr>
          <w:rFonts w:ascii="Cambria" w:hAnsi="Cambria"/>
          <w:color w:val="000000"/>
          <w:lang w:val="sr-Latn-RS"/>
        </w:rPr>
        <w:t>člana 78 stav 1 tačka 2 Statuta Opštine Bijelo Polje</w:t>
      </w:r>
      <w:r w:rsidRPr="006321C7">
        <w:rPr>
          <w:rFonts w:ascii="Cambria" w:hAnsi="Cambria"/>
          <w:bCs/>
          <w:color w:val="000000"/>
          <w:lang w:val="sr-Latn-RS"/>
        </w:rPr>
        <w:t xml:space="preserve"> </w:t>
      </w:r>
      <w:r w:rsidRPr="006321C7">
        <w:rPr>
          <w:rFonts w:ascii="Cambria" w:hAnsi="Cambria"/>
          <w:lang w:val="sr-Latn-RS"/>
        </w:rPr>
        <w:t>("Službeni list CG- opštinski propisi", br. 19/18)</w:t>
      </w:r>
      <w:r w:rsidRPr="006321C7">
        <w:rPr>
          <w:rFonts w:ascii="Cambria" w:hAnsi="Cambria"/>
        </w:rPr>
        <w:t xml:space="preserve"> </w:t>
      </w:r>
      <w:r w:rsidR="001843F4" w:rsidRPr="00085706">
        <w:rPr>
          <w:color w:val="000000"/>
        </w:rPr>
        <w:t xml:space="preserve">dostavljamo Vam Prijedlog Odluke o </w:t>
      </w:r>
      <w:r w:rsidR="001843F4" w:rsidRPr="00085706">
        <w:t xml:space="preserve">ustanovljavanju stvarne službenosti u korist </w:t>
      </w:r>
      <w:r w:rsidR="0035789A" w:rsidRPr="00085706">
        <w:rPr>
          <w:b/>
        </w:rPr>
        <w:t>Brčvak Hajriza</w:t>
      </w:r>
      <w:r>
        <w:rPr>
          <w:b/>
        </w:rPr>
        <w:t>.</w:t>
      </w:r>
    </w:p>
    <w:p w14:paraId="17A9A94B" w14:textId="77777777" w:rsidR="001843F4" w:rsidRPr="00085706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color w:val="000000"/>
        </w:rPr>
      </w:pPr>
      <w:r w:rsidRPr="00085706">
        <w:rPr>
          <w:color w:val="000000"/>
        </w:rPr>
        <w:t>Za izvestioca prilikom razmatranja prijedloga Odluke u Skupštini i njenim radnim tijelima određen je direktor  Direkcije za imovinu i zaštitu prava Opštine Ljubomir Sošić.</w:t>
      </w:r>
    </w:p>
    <w:p w14:paraId="62D0660E" w14:textId="77777777" w:rsidR="001843F4" w:rsidRPr="00085706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color w:val="000000"/>
        </w:rPr>
      </w:pPr>
    </w:p>
    <w:p w14:paraId="6FE80FAF" w14:textId="77777777" w:rsidR="001843F4" w:rsidRPr="00085706" w:rsidRDefault="001843F4" w:rsidP="001843F4">
      <w:pPr>
        <w:widowControl w:val="0"/>
        <w:autoSpaceDE w:val="0"/>
        <w:autoSpaceDN w:val="0"/>
        <w:adjustRightInd w:val="0"/>
        <w:spacing w:before="40"/>
        <w:ind w:left="4320"/>
        <w:jc w:val="right"/>
        <w:rPr>
          <w:b/>
          <w:color w:val="000000"/>
        </w:rPr>
      </w:pPr>
      <w:r w:rsidRPr="00085706">
        <w:rPr>
          <w:color w:val="000000"/>
        </w:rPr>
        <w:tab/>
      </w:r>
      <w:r w:rsidRPr="00085706">
        <w:rPr>
          <w:color w:val="000000"/>
        </w:rPr>
        <w:tab/>
      </w:r>
      <w:r w:rsidRPr="00085706">
        <w:rPr>
          <w:color w:val="000000"/>
        </w:rPr>
        <w:tab/>
      </w:r>
      <w:r w:rsidRPr="00085706">
        <w:rPr>
          <w:color w:val="000000"/>
        </w:rPr>
        <w:tab/>
      </w:r>
      <w:r w:rsidRPr="00085706">
        <w:rPr>
          <w:color w:val="000000"/>
        </w:rPr>
        <w:tab/>
      </w:r>
      <w:r w:rsidRPr="00085706">
        <w:rPr>
          <w:color w:val="000000"/>
        </w:rPr>
        <w:tab/>
      </w:r>
      <w:r w:rsidRPr="00085706">
        <w:rPr>
          <w:color w:val="000000"/>
        </w:rPr>
        <w:tab/>
      </w:r>
      <w:r w:rsidRPr="00085706">
        <w:rPr>
          <w:color w:val="000000"/>
        </w:rPr>
        <w:tab/>
      </w:r>
      <w:r w:rsidRPr="00085706">
        <w:rPr>
          <w:color w:val="000000"/>
        </w:rPr>
        <w:tab/>
      </w:r>
      <w:r w:rsidRPr="00085706">
        <w:rPr>
          <w:b/>
          <w:color w:val="000000"/>
        </w:rPr>
        <w:t xml:space="preserve">                             PREDSJEDNIK</w:t>
      </w:r>
    </w:p>
    <w:p w14:paraId="34AE9C4B" w14:textId="77777777" w:rsidR="001843F4" w:rsidRPr="00085706" w:rsidRDefault="001843F4" w:rsidP="001843F4">
      <w:pPr>
        <w:widowControl w:val="0"/>
        <w:autoSpaceDE w:val="0"/>
        <w:autoSpaceDN w:val="0"/>
        <w:adjustRightInd w:val="0"/>
        <w:spacing w:before="40"/>
        <w:ind w:firstLine="720"/>
        <w:jc w:val="right"/>
        <w:rPr>
          <w:b/>
          <w:color w:val="000000"/>
        </w:rPr>
      </w:pP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</w:r>
      <w:r w:rsidRPr="00085706">
        <w:rPr>
          <w:b/>
          <w:color w:val="000000"/>
        </w:rPr>
        <w:tab/>
        <w:t xml:space="preserve">                   Petar Smolović s.r.</w:t>
      </w:r>
    </w:p>
    <w:p w14:paraId="29AEBC7E" w14:textId="77777777" w:rsidR="001843F4" w:rsidRPr="00085706" w:rsidRDefault="001843F4" w:rsidP="001843F4">
      <w:pPr>
        <w:ind w:firstLine="720"/>
        <w:jc w:val="both"/>
      </w:pPr>
    </w:p>
    <w:p w14:paraId="2F82000C" w14:textId="77777777" w:rsidR="001843F4" w:rsidRPr="00085706" w:rsidRDefault="001843F4" w:rsidP="001843F4">
      <w:pPr>
        <w:ind w:firstLine="720"/>
        <w:jc w:val="both"/>
      </w:pPr>
    </w:p>
    <w:p w14:paraId="294890C5" w14:textId="77777777" w:rsidR="001843F4" w:rsidRPr="00085706" w:rsidRDefault="001843F4" w:rsidP="001843F4">
      <w:pPr>
        <w:ind w:firstLine="720"/>
        <w:jc w:val="both"/>
      </w:pPr>
    </w:p>
    <w:p w14:paraId="5FE6A92F" w14:textId="77777777" w:rsidR="001843F4" w:rsidRPr="00085706" w:rsidRDefault="001843F4" w:rsidP="001843F4">
      <w:pPr>
        <w:ind w:firstLine="720"/>
        <w:jc w:val="both"/>
      </w:pPr>
    </w:p>
    <w:p w14:paraId="2EF56530" w14:textId="77777777" w:rsidR="001843F4" w:rsidRPr="00085706" w:rsidRDefault="001843F4" w:rsidP="001843F4">
      <w:pPr>
        <w:ind w:firstLine="720"/>
        <w:jc w:val="both"/>
      </w:pPr>
    </w:p>
    <w:p w14:paraId="1737B89C" w14:textId="77777777" w:rsidR="001843F4" w:rsidRPr="00085706" w:rsidRDefault="001843F4" w:rsidP="001843F4">
      <w:pPr>
        <w:ind w:firstLine="720"/>
        <w:jc w:val="both"/>
      </w:pPr>
    </w:p>
    <w:p w14:paraId="4FB1E7CD" w14:textId="77777777" w:rsidR="001843F4" w:rsidRPr="00085706" w:rsidRDefault="001843F4" w:rsidP="001843F4">
      <w:pPr>
        <w:ind w:firstLine="720"/>
        <w:jc w:val="both"/>
      </w:pPr>
    </w:p>
    <w:p w14:paraId="771686F9" w14:textId="77777777" w:rsidR="001843F4" w:rsidRPr="00085706" w:rsidRDefault="001843F4" w:rsidP="001843F4">
      <w:pPr>
        <w:ind w:firstLine="720"/>
        <w:jc w:val="both"/>
      </w:pPr>
    </w:p>
    <w:p w14:paraId="3645070D" w14:textId="77777777" w:rsidR="001843F4" w:rsidRPr="00085706" w:rsidRDefault="001843F4" w:rsidP="001843F4">
      <w:pPr>
        <w:ind w:firstLine="720"/>
        <w:jc w:val="both"/>
      </w:pPr>
    </w:p>
    <w:p w14:paraId="112C5CA9" w14:textId="77777777" w:rsidR="001843F4" w:rsidRPr="00085706" w:rsidRDefault="001843F4" w:rsidP="001843F4">
      <w:pPr>
        <w:ind w:firstLine="720"/>
        <w:jc w:val="both"/>
      </w:pPr>
    </w:p>
    <w:p w14:paraId="6DEB7830" w14:textId="77777777" w:rsidR="001843F4" w:rsidRPr="00085706" w:rsidRDefault="001843F4" w:rsidP="001843F4">
      <w:pPr>
        <w:ind w:firstLine="720"/>
        <w:jc w:val="both"/>
      </w:pPr>
    </w:p>
    <w:p w14:paraId="7D6EBD7F" w14:textId="77777777" w:rsidR="003E5374" w:rsidRPr="00FB35C8" w:rsidRDefault="003E5374" w:rsidP="003E5374">
      <w:pPr>
        <w:ind w:firstLine="720"/>
        <w:jc w:val="both"/>
      </w:pPr>
      <w:r w:rsidRPr="00FB35C8">
        <w:t>Na osnovu člana 10 stav 1 tačka 12 i čl 29 stav 2 Zakona o državnoj imovini („Sl.list CG“ br.21/09</w:t>
      </w:r>
      <w:r>
        <w:t>,</w:t>
      </w:r>
      <w:r w:rsidRPr="00FB35C8">
        <w:t xml:space="preserve"> 40/11</w:t>
      </w:r>
      <w:r>
        <w:t xml:space="preserve"> i 23/25</w:t>
      </w:r>
      <w:r w:rsidRPr="00FB35C8">
        <w:t xml:space="preserve">), člana 201 stav 1 i člana </w:t>
      </w:r>
      <w:r>
        <w:t xml:space="preserve">201 i </w:t>
      </w:r>
      <w:r w:rsidRPr="00FB35C8">
        <w:t>216 Zakona o svojinsko pravnim odnosima („Sl.list Crne Gore“ , br.19/09</w:t>
      </w:r>
      <w:r>
        <w:t xml:space="preserve"> i 29/25</w:t>
      </w:r>
      <w:r w:rsidRPr="00FB35C8">
        <w:t xml:space="preserve">); člana 38 stav 1 tačka 9  Zakona o lokalnoj samoupravi </w:t>
      </w:r>
      <w:r>
        <w:t>("Službeni list Crne Gore", br. 2/18, 34/19, 38/20, 50/22, 84/22, 81/25 i 98/25</w:t>
      </w:r>
      <w:r w:rsidRPr="00FB35C8">
        <w:t>) i člana 46 stav 1 tačka 9 Statuta Opštine Bijelo Polje („Sl. list CG – opštinski propisi“ br. 19/18) Skupština O</w:t>
      </w:r>
      <w:r>
        <w:t>pštine Bijelo Polje dana____2025</w:t>
      </w:r>
      <w:r w:rsidRPr="00FB35C8">
        <w:t xml:space="preserve"> godine, donijela je:</w:t>
      </w:r>
    </w:p>
    <w:p w14:paraId="1C68BF47" w14:textId="77777777" w:rsidR="001843F4" w:rsidRPr="00085706" w:rsidRDefault="001843F4" w:rsidP="001843F4">
      <w:pPr>
        <w:jc w:val="both"/>
      </w:pPr>
    </w:p>
    <w:p w14:paraId="797ED04B" w14:textId="77777777" w:rsidR="001843F4" w:rsidRPr="00085706" w:rsidRDefault="001843F4" w:rsidP="001843F4">
      <w:pPr>
        <w:ind w:firstLine="720"/>
        <w:jc w:val="both"/>
      </w:pPr>
    </w:p>
    <w:p w14:paraId="1109D4B8" w14:textId="77777777" w:rsidR="001843F4" w:rsidRPr="00085706" w:rsidRDefault="001843F4" w:rsidP="001843F4">
      <w:pPr>
        <w:jc w:val="center"/>
        <w:rPr>
          <w:b/>
        </w:rPr>
      </w:pPr>
      <w:r w:rsidRPr="00085706">
        <w:rPr>
          <w:b/>
        </w:rPr>
        <w:t>O D L U K U</w:t>
      </w:r>
    </w:p>
    <w:p w14:paraId="413259E8" w14:textId="77777777" w:rsidR="001843F4" w:rsidRPr="00085706" w:rsidRDefault="001843F4" w:rsidP="001843F4">
      <w:pPr>
        <w:jc w:val="center"/>
      </w:pPr>
      <w:r w:rsidRPr="00085706">
        <w:t>o</w:t>
      </w:r>
    </w:p>
    <w:p w14:paraId="43AFE290" w14:textId="77777777" w:rsidR="001843F4" w:rsidRPr="00085706" w:rsidRDefault="001843F4" w:rsidP="001843F4">
      <w:pPr>
        <w:jc w:val="center"/>
      </w:pPr>
      <w:r w:rsidRPr="00085706">
        <w:t xml:space="preserve">ustanovljavanju stvarne službenosti </w:t>
      </w:r>
    </w:p>
    <w:p w14:paraId="4D937A84" w14:textId="77777777" w:rsidR="001843F4" w:rsidRPr="00085706" w:rsidRDefault="001843F4" w:rsidP="001843F4">
      <w:pPr>
        <w:jc w:val="center"/>
      </w:pPr>
      <w:r w:rsidRPr="00085706">
        <w:t xml:space="preserve">u korist </w:t>
      </w:r>
      <w:r w:rsidR="0035789A" w:rsidRPr="00085706">
        <w:rPr>
          <w:b/>
        </w:rPr>
        <w:t>Brčvcak Hajriza</w:t>
      </w:r>
    </w:p>
    <w:p w14:paraId="2DCFE961" w14:textId="77777777" w:rsidR="001843F4" w:rsidRPr="00085706" w:rsidRDefault="001843F4" w:rsidP="001843F4">
      <w:r w:rsidRPr="00085706">
        <w:t xml:space="preserve">                                      </w:t>
      </w:r>
    </w:p>
    <w:p w14:paraId="1C38F666" w14:textId="77777777" w:rsidR="00FB35C8" w:rsidRPr="00085706" w:rsidRDefault="00FB35C8" w:rsidP="001843F4"/>
    <w:p w14:paraId="50515775" w14:textId="77777777" w:rsidR="001843F4" w:rsidRPr="00085706" w:rsidRDefault="001843F4" w:rsidP="001843F4">
      <w:pPr>
        <w:jc w:val="center"/>
        <w:rPr>
          <w:b/>
        </w:rPr>
      </w:pPr>
      <w:r w:rsidRPr="00085706">
        <w:rPr>
          <w:b/>
        </w:rPr>
        <w:t>Čl.1</w:t>
      </w:r>
    </w:p>
    <w:p w14:paraId="5B950A61" w14:textId="77777777" w:rsidR="00A849DC" w:rsidRPr="00085706" w:rsidRDefault="00FB35C8" w:rsidP="00B4100A">
      <w:pPr>
        <w:ind w:firstLine="720"/>
        <w:jc w:val="both"/>
      </w:pPr>
      <w:r w:rsidRPr="00085706">
        <w:t xml:space="preserve">Opština Bijelo Polje ustanovljava pravo stvarne službenosti u korist </w:t>
      </w:r>
      <w:r w:rsidR="0035789A" w:rsidRPr="00085706">
        <w:rPr>
          <w:b/>
        </w:rPr>
        <w:t>Brčvak Hajriza</w:t>
      </w:r>
      <w:r w:rsidRPr="00085706">
        <w:t xml:space="preserve">, radi </w:t>
      </w:r>
      <w:r w:rsidR="0035789A" w:rsidRPr="00085706">
        <w:t>polaganja podzemnog elektro</w:t>
      </w:r>
      <w:r w:rsidR="00FD1B05" w:rsidRPr="00085706">
        <w:t xml:space="preserve">energetskog kabla </w:t>
      </w:r>
      <w:r w:rsidR="00B4100A">
        <w:t xml:space="preserve"> naponskog nivoa 10kV </w:t>
      </w:r>
      <w:r w:rsidR="00FD1B05" w:rsidRPr="00085706">
        <w:t>za pot</w:t>
      </w:r>
      <w:r w:rsidR="00B4100A">
        <w:t>r</w:t>
      </w:r>
      <w:r w:rsidR="00FD1B05" w:rsidRPr="00085706">
        <w:t xml:space="preserve">ebe </w:t>
      </w:r>
      <w:r w:rsidRPr="00085706">
        <w:t>izgradnje lokalnog objekta od</w:t>
      </w:r>
      <w:r w:rsidR="0035789A" w:rsidRPr="00085706">
        <w:t xml:space="preserve"> opšteg interesa, trafostanice TS 10/0,4 kV – 2x630</w:t>
      </w:r>
      <w:r w:rsidRPr="00085706">
        <w:t>kVA „</w:t>
      </w:r>
      <w:r w:rsidR="0035789A" w:rsidRPr="00085706">
        <w:t>Br.10</w:t>
      </w:r>
      <w:r w:rsidRPr="00085706">
        <w:t>“ sa</w:t>
      </w:r>
      <w:r w:rsidR="00C87B60" w:rsidRPr="00085706">
        <w:t xml:space="preserve"> </w:t>
      </w:r>
      <w:r w:rsidR="0035789A" w:rsidRPr="00085706">
        <w:t>uklapanjem u VN mrežu</w:t>
      </w:r>
      <w:r w:rsidR="00A849DC" w:rsidRPr="00085706">
        <w:t>,u skladu sa Ugo</w:t>
      </w:r>
      <w:r w:rsidR="00B4100A">
        <w:t>vorom o izgradnji infrastruktur</w:t>
      </w:r>
      <w:r w:rsidR="00A849DC" w:rsidRPr="00085706">
        <w:t xml:space="preserve">e za priključenje i priključenju broj 3259 od </w:t>
      </w:r>
      <w:r w:rsidR="00B4100A">
        <w:t>22.07.2025 Zajključen između Brčvak Hajriza i CE</w:t>
      </w:r>
      <w:r w:rsidR="00A849DC" w:rsidRPr="00085706">
        <w:t>DIS-a.</w:t>
      </w:r>
    </w:p>
    <w:p w14:paraId="7FBC1422" w14:textId="77777777" w:rsidR="00FB35C8" w:rsidRPr="00085706" w:rsidRDefault="00FB35C8" w:rsidP="00C87B60">
      <w:pPr>
        <w:ind w:firstLine="720"/>
        <w:jc w:val="both"/>
      </w:pPr>
      <w:r w:rsidRPr="00085706">
        <w:t xml:space="preserve">Opština Bijelo Polje ustanovljava pravo stvarne službenosti u korist </w:t>
      </w:r>
      <w:r w:rsidR="0035789A" w:rsidRPr="00085706">
        <w:rPr>
          <w:b/>
        </w:rPr>
        <w:t xml:space="preserve">Brčvak Hajriza </w:t>
      </w:r>
      <w:r w:rsidRPr="00085706">
        <w:t xml:space="preserve">uz naknadu, na sledećim nepokretnostima: </w:t>
      </w:r>
    </w:p>
    <w:p w14:paraId="6D5D67F1" w14:textId="1B588BE3" w:rsidR="00FB35C8" w:rsidRPr="00085706" w:rsidRDefault="00FB35C8" w:rsidP="00C87B60">
      <w:pPr>
        <w:jc w:val="both"/>
      </w:pPr>
      <w:r w:rsidRPr="00085706">
        <w:t>-na dijel</w:t>
      </w:r>
      <w:r w:rsidR="00FD1B05" w:rsidRPr="00085706">
        <w:t>u katastarske parcele  broj 1129/2</w:t>
      </w:r>
      <w:r w:rsidR="00C87B60" w:rsidRPr="00085706">
        <w:t xml:space="preserve"> u površini o</w:t>
      </w:r>
      <w:r w:rsidR="00FD1B05" w:rsidRPr="00085706">
        <w:t>d 3</w:t>
      </w:r>
      <w:r w:rsidRPr="00085706">
        <w:t xml:space="preserve"> m2, koja je upi</w:t>
      </w:r>
      <w:r w:rsidR="00C87B60" w:rsidRPr="00085706">
        <w:t>s</w:t>
      </w:r>
      <w:r w:rsidR="00FD1B05" w:rsidRPr="00085706">
        <w:t>ana u listu nepokretnosti br.2411</w:t>
      </w:r>
      <w:r w:rsidRPr="00085706">
        <w:t xml:space="preserve"> KO B</w:t>
      </w:r>
      <w:r w:rsidR="003F16CC">
        <w:t>ijelo Polje</w:t>
      </w:r>
      <w:r w:rsidR="00C87B60" w:rsidRPr="00085706">
        <w:t xml:space="preserve"> </w:t>
      </w:r>
      <w:r w:rsidRPr="00085706">
        <w:t>– subjekt raspolaganja Opština Bijelo Polje.</w:t>
      </w:r>
    </w:p>
    <w:p w14:paraId="336971AD" w14:textId="7E2A5DB0" w:rsidR="00FD1B05" w:rsidRPr="00085706" w:rsidRDefault="00FB35C8" w:rsidP="00C87B60">
      <w:pPr>
        <w:jc w:val="both"/>
      </w:pPr>
      <w:r w:rsidRPr="00085706">
        <w:t xml:space="preserve">-na dijelu katastarske parcele  broj </w:t>
      </w:r>
      <w:r w:rsidR="00FD1B05" w:rsidRPr="00085706">
        <w:t>1130/1 u površini od 7</w:t>
      </w:r>
      <w:r w:rsidRPr="00085706">
        <w:t xml:space="preserve"> m2, koja je upi</w:t>
      </w:r>
      <w:r w:rsidR="00C87B60" w:rsidRPr="00085706">
        <w:t>s</w:t>
      </w:r>
      <w:r w:rsidR="00FD1B05" w:rsidRPr="00085706">
        <w:t>ana u listu nepokretnosti br.2411</w:t>
      </w:r>
      <w:r w:rsidR="00C87B60" w:rsidRPr="00085706">
        <w:t xml:space="preserve"> KO B</w:t>
      </w:r>
      <w:r w:rsidR="00F355BE">
        <w:t>ijelo Polje</w:t>
      </w:r>
      <w:r w:rsidRPr="00085706">
        <w:t xml:space="preserve"> – subjekt raspolaganja</w:t>
      </w:r>
      <w:r w:rsidR="00FD1B05" w:rsidRPr="00085706">
        <w:t xml:space="preserve"> Opština Bijelo Polje</w:t>
      </w:r>
      <w:r w:rsidR="007A2C2D">
        <w:t>.</w:t>
      </w:r>
    </w:p>
    <w:p w14:paraId="6F3ACDB1" w14:textId="77777777" w:rsidR="00FB35C8" w:rsidRPr="00085706" w:rsidRDefault="00FB35C8" w:rsidP="001843F4">
      <w:pPr>
        <w:jc w:val="both"/>
      </w:pPr>
    </w:p>
    <w:p w14:paraId="3DF1E2F5" w14:textId="77777777" w:rsidR="001843F4" w:rsidRPr="00085706" w:rsidRDefault="001843F4" w:rsidP="001843F4">
      <w:pPr>
        <w:rPr>
          <w:b/>
        </w:rPr>
      </w:pPr>
    </w:p>
    <w:p w14:paraId="039C9AD0" w14:textId="77777777" w:rsidR="001843F4" w:rsidRPr="00085706" w:rsidRDefault="001843F4" w:rsidP="001843F4">
      <w:pPr>
        <w:rPr>
          <w:b/>
        </w:rPr>
      </w:pPr>
      <w:r w:rsidRPr="00085706">
        <w:rPr>
          <w:b/>
        </w:rPr>
        <w:t xml:space="preserve">                                                                             Čl.2</w:t>
      </w:r>
    </w:p>
    <w:p w14:paraId="29EBCDD1" w14:textId="77777777" w:rsidR="001843F4" w:rsidRPr="00085706" w:rsidRDefault="001843F4" w:rsidP="001843F4">
      <w:pPr>
        <w:ind w:firstLine="720"/>
        <w:jc w:val="both"/>
      </w:pPr>
      <w:r w:rsidRPr="00085706">
        <w:t>Stvarna službenost na nepokretnostima iz čl 1 ustanovljava se uz naknadu</w:t>
      </w:r>
      <w:r w:rsidR="009B27B4" w:rsidRPr="00085706">
        <w:t>, a</w:t>
      </w:r>
      <w:r w:rsidRPr="00085706">
        <w:t xml:space="preserve"> koja će biti utvrđena od strane </w:t>
      </w:r>
      <w:r w:rsidR="00C87B60" w:rsidRPr="00085706">
        <w:t>nadležne Komisije za procjenu vrijednosti nepokretnosti.</w:t>
      </w:r>
    </w:p>
    <w:p w14:paraId="5643A3DD" w14:textId="77777777" w:rsidR="001843F4" w:rsidRPr="00085706" w:rsidRDefault="001843F4" w:rsidP="001843F4">
      <w:pPr>
        <w:ind w:firstLine="720"/>
        <w:jc w:val="both"/>
        <w:rPr>
          <w:lang w:val="sr-Latn-RS"/>
        </w:rPr>
      </w:pPr>
      <w:r w:rsidRPr="00085706">
        <w:rPr>
          <w:lang w:val="sr-Latn-RS"/>
        </w:rPr>
        <w:t>Međusobna prava i obaveze regulisaće se posebnim ugovorom koji će, u ime opštine Bijelo Polje, zaključiti direktor Direkcije za imovinu i zaštitu prava Opštine.</w:t>
      </w:r>
    </w:p>
    <w:p w14:paraId="7BF2466C" w14:textId="77777777" w:rsidR="001843F4" w:rsidRPr="00085706" w:rsidRDefault="001843F4" w:rsidP="001843F4">
      <w:pPr>
        <w:ind w:firstLine="720"/>
        <w:jc w:val="both"/>
      </w:pPr>
    </w:p>
    <w:p w14:paraId="1884A814" w14:textId="77777777" w:rsidR="001843F4" w:rsidRPr="00085706" w:rsidRDefault="001843F4" w:rsidP="001843F4">
      <w:pPr>
        <w:jc w:val="center"/>
        <w:rPr>
          <w:b/>
        </w:rPr>
      </w:pPr>
      <w:r w:rsidRPr="00085706">
        <w:rPr>
          <w:b/>
        </w:rPr>
        <w:t>Čl.3</w:t>
      </w:r>
    </w:p>
    <w:p w14:paraId="3430D112" w14:textId="77777777" w:rsidR="001843F4" w:rsidRPr="00085706" w:rsidRDefault="001843F4" w:rsidP="001843F4">
      <w:pPr>
        <w:ind w:firstLine="720"/>
        <w:jc w:val="both"/>
      </w:pPr>
      <w:r w:rsidRPr="00085706">
        <w:t>Ova Odluka stupa na snagu osmog dana od dana objavljivanja u SL.listu CG – opštinski propisi.</w:t>
      </w:r>
    </w:p>
    <w:p w14:paraId="4FD17628" w14:textId="77777777" w:rsidR="001843F4" w:rsidRPr="00085706" w:rsidRDefault="001843F4" w:rsidP="001843F4">
      <w:pPr>
        <w:ind w:firstLine="720"/>
        <w:jc w:val="both"/>
      </w:pPr>
    </w:p>
    <w:p w14:paraId="31AEB579" w14:textId="77777777" w:rsidR="001843F4" w:rsidRPr="00085706" w:rsidRDefault="001843F4" w:rsidP="001843F4">
      <w:pPr>
        <w:jc w:val="both"/>
      </w:pPr>
      <w:r w:rsidRPr="00085706">
        <w:t>Broj</w:t>
      </w:r>
    </w:p>
    <w:p w14:paraId="1674ADBD" w14:textId="77777777" w:rsidR="001843F4" w:rsidRPr="00085706" w:rsidRDefault="00C87B60" w:rsidP="001843F4">
      <w:pPr>
        <w:jc w:val="both"/>
      </w:pPr>
      <w:r w:rsidRPr="00085706">
        <w:t>Bijelo Polje ___________2025</w:t>
      </w:r>
      <w:r w:rsidR="001843F4" w:rsidRPr="00085706">
        <w:t xml:space="preserve"> god.</w:t>
      </w:r>
    </w:p>
    <w:p w14:paraId="1539E9C7" w14:textId="77777777" w:rsidR="001843F4" w:rsidRPr="00085706" w:rsidRDefault="001843F4" w:rsidP="001843F4">
      <w:pPr>
        <w:jc w:val="both"/>
      </w:pPr>
    </w:p>
    <w:p w14:paraId="69CA4105" w14:textId="77777777" w:rsidR="001843F4" w:rsidRPr="00085706" w:rsidRDefault="001843F4" w:rsidP="001843F4">
      <w:pPr>
        <w:jc w:val="both"/>
      </w:pPr>
      <w:r w:rsidRPr="00085706">
        <w:tab/>
        <w:t xml:space="preserve">                                 Skupština Opštine Bijelo Polje</w:t>
      </w:r>
    </w:p>
    <w:p w14:paraId="0F2D52D5" w14:textId="77777777" w:rsidR="001843F4" w:rsidRPr="00085706" w:rsidRDefault="001843F4" w:rsidP="001843F4">
      <w:pPr>
        <w:jc w:val="both"/>
      </w:pPr>
      <w:r w:rsidRPr="00085706">
        <w:tab/>
        <w:t xml:space="preserve">                                                 Predsjednica </w:t>
      </w:r>
    </w:p>
    <w:p w14:paraId="58CF6C13" w14:textId="77777777" w:rsidR="001843F4" w:rsidRPr="00085706" w:rsidRDefault="001843F4" w:rsidP="001843F4">
      <w:pPr>
        <w:jc w:val="both"/>
      </w:pPr>
      <w:r w:rsidRPr="00085706">
        <w:tab/>
      </w:r>
      <w:r w:rsidRPr="00085706">
        <w:tab/>
      </w:r>
      <w:r w:rsidRPr="00085706">
        <w:tab/>
      </w:r>
      <w:r w:rsidRPr="00085706">
        <w:tab/>
        <w:t xml:space="preserve">      Selma Omerović, s.r.</w:t>
      </w:r>
    </w:p>
    <w:p w14:paraId="287205AC" w14:textId="77777777" w:rsidR="001843F4" w:rsidRPr="00085706" w:rsidRDefault="001843F4" w:rsidP="001843F4">
      <w:pPr>
        <w:jc w:val="both"/>
      </w:pPr>
    </w:p>
    <w:p w14:paraId="3950591F" w14:textId="77777777" w:rsidR="001843F4" w:rsidRPr="00085706" w:rsidRDefault="001843F4" w:rsidP="001843F4">
      <w:pPr>
        <w:jc w:val="both"/>
      </w:pPr>
    </w:p>
    <w:p w14:paraId="5A77D898" w14:textId="77777777" w:rsidR="001843F4" w:rsidRPr="00085706" w:rsidRDefault="001843F4" w:rsidP="001843F4">
      <w:pPr>
        <w:jc w:val="both"/>
      </w:pPr>
    </w:p>
    <w:p w14:paraId="42BD335C" w14:textId="77777777" w:rsidR="001843F4" w:rsidRPr="00085706" w:rsidRDefault="001843F4" w:rsidP="001843F4">
      <w:pPr>
        <w:jc w:val="both"/>
      </w:pPr>
    </w:p>
    <w:p w14:paraId="6F6818BA" w14:textId="77777777" w:rsidR="001843F4" w:rsidRPr="00085706" w:rsidRDefault="001843F4" w:rsidP="001843F4">
      <w:pPr>
        <w:jc w:val="both"/>
      </w:pPr>
    </w:p>
    <w:p w14:paraId="07897C47" w14:textId="77777777" w:rsidR="001843F4" w:rsidRPr="00085706" w:rsidRDefault="001843F4" w:rsidP="001843F4">
      <w:pPr>
        <w:jc w:val="both"/>
      </w:pPr>
    </w:p>
    <w:p w14:paraId="40716810" w14:textId="77777777" w:rsidR="00FB35C8" w:rsidRPr="00085706" w:rsidRDefault="00FB35C8" w:rsidP="001843F4">
      <w:pPr>
        <w:jc w:val="both"/>
      </w:pPr>
    </w:p>
    <w:p w14:paraId="59B21776" w14:textId="77777777" w:rsidR="00FB35C8" w:rsidRPr="00085706" w:rsidRDefault="00FB35C8" w:rsidP="001843F4">
      <w:pPr>
        <w:jc w:val="both"/>
      </w:pPr>
    </w:p>
    <w:p w14:paraId="203AE80E" w14:textId="77777777" w:rsidR="00FB35C8" w:rsidRPr="00085706" w:rsidRDefault="00FB35C8" w:rsidP="001843F4">
      <w:pPr>
        <w:jc w:val="both"/>
      </w:pPr>
    </w:p>
    <w:p w14:paraId="0EE520EE" w14:textId="77777777" w:rsidR="00FB35C8" w:rsidRPr="00085706" w:rsidRDefault="00FB35C8" w:rsidP="001843F4">
      <w:pPr>
        <w:jc w:val="both"/>
      </w:pPr>
    </w:p>
    <w:p w14:paraId="072CF4A6" w14:textId="77777777" w:rsidR="001843F4" w:rsidRPr="00085706" w:rsidRDefault="001843F4" w:rsidP="001843F4">
      <w:pPr>
        <w:jc w:val="both"/>
      </w:pPr>
    </w:p>
    <w:p w14:paraId="62B241E5" w14:textId="77777777" w:rsidR="001843F4" w:rsidRPr="00085706" w:rsidRDefault="001843F4" w:rsidP="001843F4">
      <w:pPr>
        <w:jc w:val="both"/>
      </w:pPr>
    </w:p>
    <w:p w14:paraId="6B96D3DE" w14:textId="77777777" w:rsidR="001843F4" w:rsidRPr="00085706" w:rsidRDefault="001843F4" w:rsidP="001843F4">
      <w:pPr>
        <w:jc w:val="both"/>
      </w:pPr>
    </w:p>
    <w:p w14:paraId="144AD826" w14:textId="77777777" w:rsidR="001843F4" w:rsidRPr="00085706" w:rsidRDefault="001843F4" w:rsidP="001843F4"/>
    <w:p w14:paraId="1652DDE2" w14:textId="77777777" w:rsidR="001843F4" w:rsidRPr="00085706" w:rsidRDefault="001843F4" w:rsidP="001843F4"/>
    <w:p w14:paraId="0416E3CC" w14:textId="77777777" w:rsidR="001843F4" w:rsidRPr="00085706" w:rsidRDefault="001843F4" w:rsidP="001843F4">
      <w:pPr>
        <w:rPr>
          <w:b/>
        </w:rPr>
      </w:pPr>
      <w:r w:rsidRPr="00085706">
        <w:t xml:space="preserve">                                                        </w:t>
      </w:r>
      <w:r w:rsidRPr="00085706">
        <w:rPr>
          <w:b/>
        </w:rPr>
        <w:t>OBRAZLOŽENJE</w:t>
      </w:r>
    </w:p>
    <w:p w14:paraId="7D2DC187" w14:textId="77777777" w:rsidR="001843F4" w:rsidRPr="00085706" w:rsidRDefault="001843F4" w:rsidP="001843F4">
      <w:pPr>
        <w:rPr>
          <w:b/>
        </w:rPr>
      </w:pPr>
    </w:p>
    <w:p w14:paraId="5F664FA0" w14:textId="77777777" w:rsidR="001843F4" w:rsidRPr="00085706" w:rsidRDefault="001843F4" w:rsidP="001843F4">
      <w:pPr>
        <w:rPr>
          <w:b/>
        </w:rPr>
      </w:pPr>
    </w:p>
    <w:p w14:paraId="7309A96E" w14:textId="77777777" w:rsidR="001843F4" w:rsidRPr="00085706" w:rsidRDefault="001843F4" w:rsidP="001843F4">
      <w:pPr>
        <w:rPr>
          <w:b/>
        </w:rPr>
      </w:pPr>
    </w:p>
    <w:p w14:paraId="54B5C7E9" w14:textId="77777777" w:rsidR="003E5374" w:rsidRDefault="001843F4" w:rsidP="00085706">
      <w:pPr>
        <w:ind w:firstLine="720"/>
        <w:jc w:val="both"/>
      </w:pPr>
      <w:r w:rsidRPr="00085706">
        <w:t xml:space="preserve">Pravni osnov za donošenje ove Odluke sadržan je u </w:t>
      </w:r>
      <w:r w:rsidR="003E5374" w:rsidRPr="00FB35C8">
        <w:t>član</w:t>
      </w:r>
      <w:r w:rsidR="003E5374">
        <w:t>u</w:t>
      </w:r>
      <w:r w:rsidR="003E5374" w:rsidRPr="00FB35C8">
        <w:t xml:space="preserve"> 10 stav 1 tačka 12 i čl 29 stav 2 Zakona o državnoj imovini („Sl.list CG“ br.21/09</w:t>
      </w:r>
      <w:r w:rsidR="003E5374">
        <w:t>,</w:t>
      </w:r>
      <w:r w:rsidR="003E5374" w:rsidRPr="00FB35C8">
        <w:t xml:space="preserve"> 40/11</w:t>
      </w:r>
      <w:r w:rsidR="003E5374">
        <w:t xml:space="preserve"> i 23/25</w:t>
      </w:r>
      <w:r w:rsidR="003E5374" w:rsidRPr="00FB35C8">
        <w:t>), član</w:t>
      </w:r>
      <w:r w:rsidR="003E5374">
        <w:t>u</w:t>
      </w:r>
      <w:r w:rsidR="003E5374" w:rsidRPr="00FB35C8">
        <w:t xml:space="preserve"> 201 stav 1 i člana </w:t>
      </w:r>
      <w:r w:rsidR="003E5374">
        <w:t xml:space="preserve">201 i </w:t>
      </w:r>
      <w:r w:rsidR="003E5374" w:rsidRPr="00FB35C8">
        <w:t>216 Zakona o svojinsko pravnim odnosima („Sl.list Crne Gore“ , br.19/09</w:t>
      </w:r>
      <w:r w:rsidR="003E5374">
        <w:t xml:space="preserve"> i 29/25</w:t>
      </w:r>
      <w:r w:rsidR="003E5374" w:rsidRPr="00FB35C8">
        <w:t>); član</w:t>
      </w:r>
      <w:r w:rsidR="003E5374">
        <w:t>u</w:t>
      </w:r>
      <w:r w:rsidR="003E5374" w:rsidRPr="00FB35C8">
        <w:t xml:space="preserve"> 38 stav 1 tačka 9  Zakona o lokalnoj samoupravi </w:t>
      </w:r>
      <w:r w:rsidR="003E5374">
        <w:t>("Službeni list Crne Gore", br. 2/18, 34/19, 38/20, 50/22, 84/22, 81/25 i 98/25</w:t>
      </w:r>
      <w:r w:rsidR="003E5374" w:rsidRPr="00FB35C8">
        <w:t>) i član</w:t>
      </w:r>
      <w:r w:rsidR="003E5374">
        <w:t>u</w:t>
      </w:r>
      <w:r w:rsidR="003E5374" w:rsidRPr="00FB35C8">
        <w:t xml:space="preserve"> 46 stav 1 tačka 9 Statuta Opštine Bijelo Polje („Sl. list CG – opštinski propisi“ br. 19/18)</w:t>
      </w:r>
      <w:r w:rsidR="003E5374">
        <w:t>.</w:t>
      </w:r>
    </w:p>
    <w:p w14:paraId="5CC32583" w14:textId="77777777" w:rsidR="00FB35C8" w:rsidRPr="00085706" w:rsidRDefault="00A849DC" w:rsidP="00085706">
      <w:pPr>
        <w:ind w:firstLine="720"/>
        <w:jc w:val="both"/>
      </w:pPr>
      <w:proofErr w:type="spellStart"/>
      <w:r w:rsidRPr="00085706">
        <w:t>B</w:t>
      </w:r>
      <w:r w:rsidR="00FD1B05" w:rsidRPr="00085706">
        <w:t>rčvak</w:t>
      </w:r>
      <w:proofErr w:type="spellEnd"/>
      <w:r w:rsidR="00FD1B05" w:rsidRPr="00085706">
        <w:t xml:space="preserve"> </w:t>
      </w:r>
      <w:proofErr w:type="spellStart"/>
      <w:r w:rsidR="00FD1B05" w:rsidRPr="00085706">
        <w:t>Hajriz</w:t>
      </w:r>
      <w:proofErr w:type="spellEnd"/>
      <w:r w:rsidR="00FB35C8" w:rsidRPr="00085706">
        <w:t xml:space="preserve"> podnio </w:t>
      </w:r>
      <w:r w:rsidR="00FD1B05" w:rsidRPr="00085706">
        <w:t xml:space="preserve">je </w:t>
      </w:r>
      <w:r w:rsidR="00FB35C8" w:rsidRPr="00085706">
        <w:t xml:space="preserve">zahtjev za ustanovljavanje stvarne službenosti </w:t>
      </w:r>
      <w:r w:rsidR="00085706" w:rsidRPr="00085706">
        <w:t>za potrrebe izgradnje lokalnog objekta od opšteg interesa, trafostanice TS 10/0,4 kV – 2x630kVA „Br.10“ sa uklapanjem u VN mrežu,</w:t>
      </w:r>
      <w:r w:rsidR="00085706">
        <w:t xml:space="preserve"> </w:t>
      </w:r>
      <w:r w:rsidR="00FB35C8" w:rsidRPr="00085706">
        <w:t>bliže opisanim u članu 1 ove Odluke.</w:t>
      </w:r>
    </w:p>
    <w:p w14:paraId="4582F3B2" w14:textId="77777777" w:rsidR="001843F4" w:rsidRPr="00085706" w:rsidRDefault="001843F4" w:rsidP="001843F4">
      <w:pPr>
        <w:ind w:firstLine="720"/>
        <w:jc w:val="both"/>
      </w:pPr>
      <w:r w:rsidRPr="00085706">
        <w:t>Ovaj organ je razmotrio predmetni zahtjev pa je obzirom da se radi o imovini kojom raspolaže Opština, rukovodeći se prvenstveno interesom lokalnog stanovništa i Opštine Bijelo Polje</w:t>
      </w:r>
      <w:r w:rsidR="009B27B4" w:rsidRPr="00085706">
        <w:t>,</w:t>
      </w:r>
      <w:r w:rsidRPr="00085706">
        <w:t xml:space="preserve"> našao da se predmetna službenost može ustanoviti na predmetnim nepokretnostima i to uz naknadu , što je u skladu sa Zakonom o državnoj imovini i Zakonom o svojinsko pravnim odnosima.</w:t>
      </w:r>
      <w:r w:rsidRPr="00085706">
        <w:tab/>
      </w:r>
    </w:p>
    <w:p w14:paraId="4BCBDD16" w14:textId="77777777" w:rsidR="001843F4" w:rsidRPr="00085706" w:rsidRDefault="001843F4" w:rsidP="001843F4">
      <w:pPr>
        <w:jc w:val="both"/>
      </w:pPr>
      <w:r w:rsidRPr="00085706">
        <w:tab/>
        <w:t xml:space="preserve">Na osnovu izloženog smatramo sa su se stekli uslovi za donošenje ove Odluke.   </w:t>
      </w:r>
    </w:p>
    <w:p w14:paraId="66ED84A2" w14:textId="77777777" w:rsidR="001843F4" w:rsidRPr="00085706" w:rsidRDefault="001843F4" w:rsidP="001843F4">
      <w:pPr>
        <w:ind w:firstLine="720"/>
        <w:jc w:val="both"/>
      </w:pPr>
    </w:p>
    <w:p w14:paraId="41062D6B" w14:textId="77777777" w:rsidR="001843F4" w:rsidRPr="00085706" w:rsidRDefault="001843F4" w:rsidP="001843F4">
      <w:pPr>
        <w:jc w:val="right"/>
      </w:pPr>
    </w:p>
    <w:p w14:paraId="2509314C" w14:textId="77777777" w:rsidR="001843F4" w:rsidRPr="00085706" w:rsidRDefault="001843F4" w:rsidP="001843F4">
      <w:pPr>
        <w:jc w:val="center"/>
      </w:pPr>
      <w:r w:rsidRPr="00085706">
        <w:t>DIREKCIJA  ZA  IMOVINU I</w:t>
      </w:r>
    </w:p>
    <w:p w14:paraId="6CB4F8C3" w14:textId="77777777" w:rsidR="001843F4" w:rsidRPr="00085706" w:rsidRDefault="001843F4" w:rsidP="001843F4">
      <w:pPr>
        <w:jc w:val="center"/>
      </w:pPr>
      <w:r w:rsidRPr="00085706">
        <w:t>ZAŠTITU  PRAVA  OPŠTINE</w:t>
      </w:r>
    </w:p>
    <w:p w14:paraId="75B84DF8" w14:textId="77777777" w:rsidR="006D0376" w:rsidRPr="001843F4" w:rsidRDefault="006D0376" w:rsidP="00C2266F">
      <w:pPr>
        <w:rPr>
          <w:sz w:val="28"/>
          <w:szCs w:val="28"/>
        </w:rPr>
      </w:pPr>
    </w:p>
    <w:sectPr w:rsidR="006D0376" w:rsidRPr="001843F4" w:rsidSect="00320393">
      <w:pgSz w:w="11906" w:h="16838"/>
      <w:pgMar w:top="568" w:right="1417" w:bottom="142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810"/>
    <w:rsid w:val="00016FB0"/>
    <w:rsid w:val="00034C28"/>
    <w:rsid w:val="00050333"/>
    <w:rsid w:val="000572DE"/>
    <w:rsid w:val="00063F02"/>
    <w:rsid w:val="00064B6E"/>
    <w:rsid w:val="000800F8"/>
    <w:rsid w:val="00085706"/>
    <w:rsid w:val="000918F3"/>
    <w:rsid w:val="0009239F"/>
    <w:rsid w:val="00092561"/>
    <w:rsid w:val="000B57FE"/>
    <w:rsid w:val="000B68BB"/>
    <w:rsid w:val="000C4193"/>
    <w:rsid w:val="000E2439"/>
    <w:rsid w:val="000F4F44"/>
    <w:rsid w:val="000F764E"/>
    <w:rsid w:val="00102D7B"/>
    <w:rsid w:val="001415CA"/>
    <w:rsid w:val="001457E6"/>
    <w:rsid w:val="00151461"/>
    <w:rsid w:val="001608B8"/>
    <w:rsid w:val="00165725"/>
    <w:rsid w:val="00167D44"/>
    <w:rsid w:val="00172C34"/>
    <w:rsid w:val="001766DA"/>
    <w:rsid w:val="00180504"/>
    <w:rsid w:val="001843F4"/>
    <w:rsid w:val="001B2B08"/>
    <w:rsid w:val="001F7F36"/>
    <w:rsid w:val="00211FF3"/>
    <w:rsid w:val="002125C3"/>
    <w:rsid w:val="00214F12"/>
    <w:rsid w:val="002532ED"/>
    <w:rsid w:val="002553D6"/>
    <w:rsid w:val="002A1D71"/>
    <w:rsid w:val="002A251D"/>
    <w:rsid w:val="002C4469"/>
    <w:rsid w:val="002D4A0C"/>
    <w:rsid w:val="002F673F"/>
    <w:rsid w:val="0030589E"/>
    <w:rsid w:val="0031391F"/>
    <w:rsid w:val="00320393"/>
    <w:rsid w:val="00331C0A"/>
    <w:rsid w:val="00332A89"/>
    <w:rsid w:val="00341062"/>
    <w:rsid w:val="00351915"/>
    <w:rsid w:val="00352D73"/>
    <w:rsid w:val="003560F4"/>
    <w:rsid w:val="0035789A"/>
    <w:rsid w:val="00372D2C"/>
    <w:rsid w:val="003928FF"/>
    <w:rsid w:val="00394442"/>
    <w:rsid w:val="003A39DF"/>
    <w:rsid w:val="003C7423"/>
    <w:rsid w:val="003D06B0"/>
    <w:rsid w:val="003D3D36"/>
    <w:rsid w:val="003D710C"/>
    <w:rsid w:val="003E0255"/>
    <w:rsid w:val="003E5374"/>
    <w:rsid w:val="003F16CC"/>
    <w:rsid w:val="004555AA"/>
    <w:rsid w:val="00456A33"/>
    <w:rsid w:val="00460D98"/>
    <w:rsid w:val="00461844"/>
    <w:rsid w:val="00471E8A"/>
    <w:rsid w:val="0048179C"/>
    <w:rsid w:val="004B1E17"/>
    <w:rsid w:val="004B7863"/>
    <w:rsid w:val="004D3AB5"/>
    <w:rsid w:val="004F515F"/>
    <w:rsid w:val="004F6899"/>
    <w:rsid w:val="00532C28"/>
    <w:rsid w:val="00556190"/>
    <w:rsid w:val="00573DE3"/>
    <w:rsid w:val="00586A21"/>
    <w:rsid w:val="005A4F65"/>
    <w:rsid w:val="005A7080"/>
    <w:rsid w:val="005D7460"/>
    <w:rsid w:val="005E7226"/>
    <w:rsid w:val="006100F3"/>
    <w:rsid w:val="00614586"/>
    <w:rsid w:val="00670A91"/>
    <w:rsid w:val="00671AFF"/>
    <w:rsid w:val="006859E4"/>
    <w:rsid w:val="00697C52"/>
    <w:rsid w:val="00697D20"/>
    <w:rsid w:val="006A30FB"/>
    <w:rsid w:val="006A4C9D"/>
    <w:rsid w:val="006D0376"/>
    <w:rsid w:val="006D4653"/>
    <w:rsid w:val="006F7049"/>
    <w:rsid w:val="00735A69"/>
    <w:rsid w:val="0074345B"/>
    <w:rsid w:val="00746276"/>
    <w:rsid w:val="00750384"/>
    <w:rsid w:val="00754CC7"/>
    <w:rsid w:val="007769F1"/>
    <w:rsid w:val="007A2C2D"/>
    <w:rsid w:val="007A755F"/>
    <w:rsid w:val="007B2E21"/>
    <w:rsid w:val="007C6564"/>
    <w:rsid w:val="007D192A"/>
    <w:rsid w:val="007D29C8"/>
    <w:rsid w:val="007D664E"/>
    <w:rsid w:val="007E1B70"/>
    <w:rsid w:val="007E31C4"/>
    <w:rsid w:val="00805D53"/>
    <w:rsid w:val="008248D1"/>
    <w:rsid w:val="00826491"/>
    <w:rsid w:val="00835950"/>
    <w:rsid w:val="008420C7"/>
    <w:rsid w:val="00854489"/>
    <w:rsid w:val="00897B83"/>
    <w:rsid w:val="008C5B8C"/>
    <w:rsid w:val="008D14A3"/>
    <w:rsid w:val="008E3A2E"/>
    <w:rsid w:val="008F4D51"/>
    <w:rsid w:val="0093507E"/>
    <w:rsid w:val="00942586"/>
    <w:rsid w:val="00957FC3"/>
    <w:rsid w:val="00964B90"/>
    <w:rsid w:val="009674F7"/>
    <w:rsid w:val="0097277F"/>
    <w:rsid w:val="00980E66"/>
    <w:rsid w:val="00987531"/>
    <w:rsid w:val="00990843"/>
    <w:rsid w:val="009B27B4"/>
    <w:rsid w:val="009C1366"/>
    <w:rsid w:val="009E1E62"/>
    <w:rsid w:val="009E3A37"/>
    <w:rsid w:val="009E724F"/>
    <w:rsid w:val="00A05244"/>
    <w:rsid w:val="00A41387"/>
    <w:rsid w:val="00A75545"/>
    <w:rsid w:val="00A81886"/>
    <w:rsid w:val="00A849DC"/>
    <w:rsid w:val="00AB041E"/>
    <w:rsid w:val="00AB38DB"/>
    <w:rsid w:val="00AB68AF"/>
    <w:rsid w:val="00AC5535"/>
    <w:rsid w:val="00AE777E"/>
    <w:rsid w:val="00AF6CB7"/>
    <w:rsid w:val="00B013F0"/>
    <w:rsid w:val="00B075AC"/>
    <w:rsid w:val="00B12661"/>
    <w:rsid w:val="00B20DD1"/>
    <w:rsid w:val="00B332EB"/>
    <w:rsid w:val="00B4100A"/>
    <w:rsid w:val="00B720A6"/>
    <w:rsid w:val="00B90802"/>
    <w:rsid w:val="00B918E7"/>
    <w:rsid w:val="00BA4A97"/>
    <w:rsid w:val="00BB0CC7"/>
    <w:rsid w:val="00BB0F0B"/>
    <w:rsid w:val="00BC05DB"/>
    <w:rsid w:val="00BE0B0F"/>
    <w:rsid w:val="00BF16A6"/>
    <w:rsid w:val="00C1795C"/>
    <w:rsid w:val="00C2266F"/>
    <w:rsid w:val="00C22A13"/>
    <w:rsid w:val="00C250A5"/>
    <w:rsid w:val="00C5490D"/>
    <w:rsid w:val="00C73FE9"/>
    <w:rsid w:val="00C7511E"/>
    <w:rsid w:val="00C77340"/>
    <w:rsid w:val="00C80B8B"/>
    <w:rsid w:val="00C87B60"/>
    <w:rsid w:val="00CA300E"/>
    <w:rsid w:val="00CD0AC7"/>
    <w:rsid w:val="00CE753C"/>
    <w:rsid w:val="00D04E16"/>
    <w:rsid w:val="00D057C3"/>
    <w:rsid w:val="00D1234C"/>
    <w:rsid w:val="00D279A4"/>
    <w:rsid w:val="00D31B3C"/>
    <w:rsid w:val="00D4199E"/>
    <w:rsid w:val="00D72F9F"/>
    <w:rsid w:val="00D77E23"/>
    <w:rsid w:val="00DC1A1B"/>
    <w:rsid w:val="00DC2A40"/>
    <w:rsid w:val="00DC665B"/>
    <w:rsid w:val="00DD0773"/>
    <w:rsid w:val="00DD20F0"/>
    <w:rsid w:val="00DE4F3E"/>
    <w:rsid w:val="00E107C2"/>
    <w:rsid w:val="00E14810"/>
    <w:rsid w:val="00E3069F"/>
    <w:rsid w:val="00E32F4E"/>
    <w:rsid w:val="00E4151F"/>
    <w:rsid w:val="00E44133"/>
    <w:rsid w:val="00E447A0"/>
    <w:rsid w:val="00E50CFE"/>
    <w:rsid w:val="00E6127B"/>
    <w:rsid w:val="00E65BC3"/>
    <w:rsid w:val="00E765DA"/>
    <w:rsid w:val="00E94D21"/>
    <w:rsid w:val="00EA2712"/>
    <w:rsid w:val="00EB53ED"/>
    <w:rsid w:val="00EB6178"/>
    <w:rsid w:val="00ED2C5A"/>
    <w:rsid w:val="00F033B2"/>
    <w:rsid w:val="00F04048"/>
    <w:rsid w:val="00F12456"/>
    <w:rsid w:val="00F22970"/>
    <w:rsid w:val="00F253C5"/>
    <w:rsid w:val="00F2706C"/>
    <w:rsid w:val="00F355BE"/>
    <w:rsid w:val="00F41F65"/>
    <w:rsid w:val="00F462C8"/>
    <w:rsid w:val="00F46F8F"/>
    <w:rsid w:val="00F517C4"/>
    <w:rsid w:val="00F547E4"/>
    <w:rsid w:val="00F95684"/>
    <w:rsid w:val="00F95AB4"/>
    <w:rsid w:val="00F96847"/>
    <w:rsid w:val="00FA7B8A"/>
    <w:rsid w:val="00FB0527"/>
    <w:rsid w:val="00FB35C8"/>
    <w:rsid w:val="00FB5BEF"/>
    <w:rsid w:val="00FB7D9A"/>
    <w:rsid w:val="00FC5DDE"/>
    <w:rsid w:val="00FD1B05"/>
    <w:rsid w:val="00FE3A9F"/>
    <w:rsid w:val="00FF68EB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504EDF1"/>
  <w15:chartTrackingRefBased/>
  <w15:docId w15:val="{488F8895-B6B7-084F-A094-EFE9C2821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paragraph" w:styleId="Naslov1">
    <w:name w:val="heading 1"/>
    <w:basedOn w:val="Normal"/>
    <w:next w:val="Normal"/>
    <w:link w:val="Naslov1Char"/>
    <w:qFormat/>
    <w:rsid w:val="00A818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D710C"/>
    <w:pPr>
      <w:keepNext/>
      <w:spacing w:line="360" w:lineRule="auto"/>
      <w:outlineLvl w:val="1"/>
    </w:pPr>
    <w:rPr>
      <w:rFonts w:eastAsia="Calibri"/>
      <w:b/>
      <w:bCs/>
      <w:lang w:val="sl-SI" w:eastAsia="en-US"/>
    </w:rPr>
  </w:style>
  <w:style w:type="character" w:default="1" w:styleId="Podrazumevanifontpasusa">
    <w:name w:val="Default Paragraph Font"/>
    <w:semiHidden/>
  </w:style>
  <w:style w:type="table" w:default="1" w:styleId="Normal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semiHidden/>
  </w:style>
  <w:style w:type="character" w:customStyle="1" w:styleId="Naslov2Char">
    <w:name w:val="Naslov 2 Char"/>
    <w:link w:val="Naslov2"/>
    <w:locked/>
    <w:rsid w:val="003D710C"/>
    <w:rPr>
      <w:rFonts w:eastAsia="Calibri"/>
      <w:b/>
      <w:bCs/>
      <w:sz w:val="24"/>
      <w:szCs w:val="24"/>
      <w:lang w:val="sl-SI" w:eastAsia="en-US" w:bidi="ar-SA"/>
    </w:rPr>
  </w:style>
  <w:style w:type="table" w:styleId="Koordinatnamreatabele">
    <w:name w:val="Table Grid"/>
    <w:basedOn w:val="Normalnatabela"/>
    <w:rsid w:val="00F462C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link w:val="Naslov1"/>
    <w:rsid w:val="00A8188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character" w:styleId="Naglaavanje">
    <w:name w:val="Emphasis"/>
    <w:qFormat/>
    <w:rsid w:val="00EB6178"/>
    <w:rPr>
      <w:i/>
      <w:iCs/>
    </w:rPr>
  </w:style>
  <w:style w:type="paragraph" w:styleId="Tekstubaloniu">
    <w:name w:val="Balloon Text"/>
    <w:basedOn w:val="Normal"/>
    <w:link w:val="TekstubaloniuChar"/>
    <w:rsid w:val="0093507E"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link w:val="Tekstubaloniu"/>
    <w:rsid w:val="0093507E"/>
    <w:rPr>
      <w:rFonts w:ascii="Segoe UI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D776A-B772-4233-B36F-6F54CAA71BB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616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</vt:lpstr>
    </vt:vector>
  </TitlesOfParts>
  <Company>bp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</dc:title>
  <dc:subject/>
  <dc:creator>bp</dc:creator>
  <cp:keywords/>
  <cp:lastModifiedBy>esmerlicinasiljo@gmail.com</cp:lastModifiedBy>
  <cp:revision>2</cp:revision>
  <cp:lastPrinted>2019-04-05T07:11:00Z</cp:lastPrinted>
  <dcterms:created xsi:type="dcterms:W3CDTF">2025-12-02T09:29:00Z</dcterms:created>
  <dcterms:modified xsi:type="dcterms:W3CDTF">2025-12-02T09:29:00Z</dcterms:modified>
</cp:coreProperties>
</file>